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2" w:type="dxa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436"/>
        <w:gridCol w:w="107"/>
        <w:gridCol w:w="1169"/>
        <w:gridCol w:w="2406"/>
        <w:gridCol w:w="500"/>
        <w:gridCol w:w="1914"/>
        <w:gridCol w:w="1275"/>
        <w:gridCol w:w="19"/>
      </w:tblGrid>
      <w:tr w14:paraId="615C087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  <w:jc w:val="center"/>
        </w:trPr>
        <w:tc>
          <w:tcPr>
            <w:tcW w:w="836" w:type="dxa"/>
            <w:tcBorders>
              <w:top w:val="nil"/>
              <w:left w:val="nil"/>
              <w:right w:val="nil"/>
            </w:tcBorders>
          </w:tcPr>
          <w:p w14:paraId="4566B86C">
            <w:pPr>
              <w:pStyle w:val="5"/>
              <w:spacing w:line="320" w:lineRule="exact"/>
              <w:ind w:firstLine="640"/>
              <w:jc w:val="center"/>
              <w:rPr>
                <w:rFonts w:ascii="Times New Roman" w:hAnsi="Times New Roman" w:eastAsiaTheme="minorEastAsia" w:cstheme="minorBidi"/>
                <w:b/>
                <w:sz w:val="32"/>
                <w:szCs w:val="24"/>
              </w:rPr>
            </w:pPr>
          </w:p>
        </w:tc>
        <w:tc>
          <w:tcPr>
            <w:tcW w:w="8807" w:type="dxa"/>
            <w:gridSpan w:val="7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BDEDE4">
            <w:pPr>
              <w:pStyle w:val="5"/>
              <w:ind w:firstLine="0" w:firstLineChars="0"/>
              <w:jc w:val="center"/>
              <w:rPr>
                <w:rFonts w:ascii="Times New Roman" w:hAnsi="Times New Roman" w:eastAsiaTheme="minorEastAsia" w:cstheme="minorBidi"/>
                <w:sz w:val="32"/>
                <w:szCs w:val="24"/>
              </w:rPr>
            </w:pPr>
            <w:r>
              <w:rPr>
                <w:rFonts w:ascii="Times New Roman" w:hAnsi="Times New Roman" w:eastAsiaTheme="minorEastAsia" w:cstheme="minorBidi"/>
                <w:b/>
                <w:sz w:val="32"/>
                <w:szCs w:val="24"/>
              </w:rPr>
              <w:t>2024年公司治理核心课程教学高级研讨会日程</w:t>
            </w:r>
          </w:p>
        </w:tc>
      </w:tr>
      <w:tr w14:paraId="5ACD081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62" w:type="dxa"/>
            <w:gridSpan w:val="9"/>
            <w:vAlign w:val="center"/>
          </w:tcPr>
          <w:p w14:paraId="38CAEC17">
            <w:pPr>
              <w:spacing w:line="320" w:lineRule="exact"/>
              <w:jc w:val="left"/>
              <w:rPr>
                <w:rFonts w:ascii="Times New Roman" w:hAnsi="Times New Roman" w:eastAsia="黑体" w:cstheme="minorBidi"/>
                <w:b/>
                <w:sz w:val="22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b/>
                <w:sz w:val="22"/>
                <w:szCs w:val="24"/>
              </w:rPr>
              <w:t>主办单位：教育部工商管理类专业教学指导委员会</w:t>
            </w:r>
          </w:p>
          <w:p w14:paraId="5BD00B7D">
            <w:pPr>
              <w:spacing w:line="320" w:lineRule="exact"/>
              <w:jc w:val="left"/>
              <w:rPr>
                <w:rFonts w:ascii="Times New Roman" w:hAnsi="Times New Roman" w:eastAsia="黑体" w:cstheme="minorBidi"/>
                <w:b/>
                <w:sz w:val="22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b/>
                <w:sz w:val="22"/>
                <w:szCs w:val="24"/>
              </w:rPr>
              <w:t>承办单位：南开大学中国公司治理研究院</w:t>
            </w:r>
          </w:p>
          <w:p w14:paraId="0F0536F8">
            <w:pPr>
              <w:spacing w:line="320" w:lineRule="exact"/>
              <w:jc w:val="left"/>
              <w:rPr>
                <w:rFonts w:ascii="Times New Roman" w:hAnsi="Times New Roman" w:eastAsia="黑体" w:cstheme="minorBidi"/>
                <w:b/>
                <w:sz w:val="22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b/>
                <w:sz w:val="22"/>
                <w:szCs w:val="24"/>
              </w:rPr>
              <w:t xml:space="preserve">          海南大学国际商学院</w:t>
            </w:r>
            <w:r>
              <w:rPr>
                <w:rFonts w:hint="eastAsia" w:ascii="Times New Roman" w:hAnsi="Times New Roman" w:eastAsia="黑体" w:cstheme="minorBidi"/>
                <w:b/>
                <w:sz w:val="22"/>
                <w:szCs w:val="24"/>
              </w:rPr>
              <w:tab/>
            </w:r>
            <w:r>
              <w:rPr>
                <w:rFonts w:hint="eastAsia" w:ascii="Times New Roman" w:hAnsi="Times New Roman" w:eastAsia="黑体" w:cstheme="minorBidi"/>
                <w:b/>
                <w:sz w:val="22"/>
                <w:szCs w:val="24"/>
              </w:rPr>
              <w:t>海南省公司治理研究院</w:t>
            </w:r>
          </w:p>
          <w:p w14:paraId="22BD7F65">
            <w:pPr>
              <w:spacing w:line="320" w:lineRule="exact"/>
              <w:jc w:val="left"/>
              <w:rPr>
                <w:rFonts w:ascii="Times New Roman" w:hAnsi="Times New Roman" w:eastAsia="黑体" w:cstheme="minorBidi"/>
                <w:sz w:val="22"/>
                <w:szCs w:val="24"/>
              </w:rPr>
            </w:pPr>
            <w:r>
              <w:rPr>
                <w:rFonts w:ascii="Times New Roman" w:hAnsi="Times New Roman" w:eastAsia="黑体" w:cstheme="minorBidi"/>
                <w:b/>
                <w:sz w:val="22"/>
                <w:szCs w:val="24"/>
              </w:rPr>
              <w:t xml:space="preserve">会议地点: </w:t>
            </w:r>
            <w:r>
              <w:rPr>
                <w:rFonts w:hint="eastAsia" w:ascii="Times New Roman" w:hAnsi="Times New Roman" w:eastAsia="黑体" w:cstheme="minorBidi"/>
                <w:b/>
                <w:sz w:val="22"/>
                <w:szCs w:val="24"/>
              </w:rPr>
              <w:t>海南大学</w:t>
            </w:r>
          </w:p>
        </w:tc>
      </w:tr>
      <w:tr w14:paraId="46FA509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50" w:hRule="atLeast"/>
          <w:jc w:val="center"/>
        </w:trPr>
        <w:tc>
          <w:tcPr>
            <w:tcW w:w="836" w:type="dxa"/>
            <w:vMerge w:val="restart"/>
            <w:vAlign w:val="center"/>
          </w:tcPr>
          <w:p w14:paraId="06BBBE90">
            <w:pPr>
              <w:pStyle w:val="5"/>
              <w:spacing w:line="320" w:lineRule="exact"/>
              <w:ind w:firstLine="221" w:firstLineChars="100"/>
              <w:rPr>
                <w:rFonts w:ascii="Times New Roman" w:hAnsi="Times New Roman" w:eastAsiaTheme="minorEastAsia" w:cstheme="minorBidi"/>
                <w:b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b/>
                <w:sz w:val="22"/>
                <w:szCs w:val="24"/>
              </w:rPr>
              <w:t>11</w:t>
            </w:r>
          </w:p>
          <w:p w14:paraId="6B8A3EE0">
            <w:pPr>
              <w:pStyle w:val="5"/>
              <w:spacing w:line="320" w:lineRule="exact"/>
              <w:ind w:firstLine="221" w:firstLineChars="100"/>
              <w:rPr>
                <w:rFonts w:ascii="Times New Roman" w:hAnsi="Times New Roman" w:eastAsiaTheme="minorEastAsia" w:cstheme="minorBidi"/>
                <w:b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b/>
                <w:sz w:val="22"/>
                <w:szCs w:val="24"/>
              </w:rPr>
              <w:t>月</w:t>
            </w:r>
          </w:p>
          <w:p w14:paraId="319B09CB">
            <w:pPr>
              <w:pStyle w:val="5"/>
              <w:spacing w:line="320" w:lineRule="exact"/>
              <w:ind w:firstLine="221" w:firstLineChars="100"/>
              <w:rPr>
                <w:rFonts w:ascii="Times New Roman" w:hAnsi="Times New Roman" w:eastAsiaTheme="minorEastAsia" w:cstheme="minorBidi"/>
                <w:b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b/>
                <w:sz w:val="22"/>
                <w:szCs w:val="24"/>
              </w:rPr>
              <w:t>0</w:t>
            </w:r>
            <w:r>
              <w:rPr>
                <w:rFonts w:hint="eastAsia" w:ascii="Times New Roman" w:hAnsi="Times New Roman" w:eastAsiaTheme="minorEastAsia" w:cstheme="minorBidi"/>
                <w:b/>
                <w:sz w:val="22"/>
                <w:szCs w:val="24"/>
              </w:rPr>
              <w:t>9</w:t>
            </w:r>
          </w:p>
          <w:p w14:paraId="23D3724F">
            <w:pPr>
              <w:pStyle w:val="5"/>
              <w:spacing w:line="320" w:lineRule="exact"/>
              <w:ind w:firstLine="221" w:firstLineChars="10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b/>
                <w:sz w:val="22"/>
                <w:szCs w:val="24"/>
              </w:rPr>
              <w:t>日</w:t>
            </w:r>
          </w:p>
        </w:tc>
        <w:tc>
          <w:tcPr>
            <w:tcW w:w="154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51812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10:00-20:00</w:t>
            </w:r>
          </w:p>
        </w:tc>
        <w:tc>
          <w:tcPr>
            <w:tcW w:w="7264" w:type="dxa"/>
            <w:gridSpan w:val="5"/>
            <w:vAlign w:val="center"/>
          </w:tcPr>
          <w:p w14:paraId="62A09ED6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会议报到</w:t>
            </w:r>
          </w:p>
        </w:tc>
      </w:tr>
      <w:tr w14:paraId="57BC28E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26" w:hRule="atLeast"/>
          <w:jc w:val="center"/>
        </w:trPr>
        <w:tc>
          <w:tcPr>
            <w:tcW w:w="836" w:type="dxa"/>
            <w:vMerge w:val="continue"/>
          </w:tcPr>
          <w:p w14:paraId="0BF3347C">
            <w:pPr>
              <w:pStyle w:val="5"/>
              <w:ind w:firstLine="0" w:firstLineChars="0"/>
              <w:rPr>
                <w:rFonts w:ascii="Times New Roman" w:hAnsi="Times New Roman" w:eastAsia="黑体" w:cstheme="minorBidi"/>
                <w:sz w:val="22"/>
                <w:szCs w:val="24"/>
              </w:rPr>
            </w:pPr>
          </w:p>
        </w:tc>
        <w:tc>
          <w:tcPr>
            <w:tcW w:w="8807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313B49"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b/>
                <w:sz w:val="22"/>
                <w:szCs w:val="24"/>
              </w:rPr>
              <w:t>开幕式暨</w:t>
            </w:r>
            <w:r>
              <w:rPr>
                <w:rFonts w:ascii="Times New Roman" w:hAnsi="Times New Roman" w:eastAsia="黑体" w:cstheme="minorBidi"/>
                <w:b/>
                <w:sz w:val="22"/>
                <w:szCs w:val="24"/>
              </w:rPr>
              <w:t>公司治理课程培养目标、学习目的和课程体系分析讲解</w:t>
            </w:r>
          </w:p>
        </w:tc>
      </w:tr>
      <w:tr w14:paraId="057B2A0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26" w:hRule="atLeast"/>
          <w:jc w:val="center"/>
        </w:trPr>
        <w:tc>
          <w:tcPr>
            <w:tcW w:w="836" w:type="dxa"/>
            <w:vMerge w:val="continue"/>
          </w:tcPr>
          <w:p w14:paraId="6878EC8B">
            <w:pPr>
              <w:pStyle w:val="5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43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17822B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08:30-08:45</w:t>
            </w:r>
          </w:p>
        </w:tc>
        <w:tc>
          <w:tcPr>
            <w:tcW w:w="12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E94DC9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致辞</w:t>
            </w:r>
          </w:p>
        </w:tc>
        <w:tc>
          <w:tcPr>
            <w:tcW w:w="482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5A11A1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李维安</w:t>
            </w: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 xml:space="preserve">   </w:t>
            </w: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南开大学讲席教授</w:t>
            </w:r>
          </w:p>
          <w:p w14:paraId="716336C3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教育部工商管理类教学指导委员会副主任委员、</w:t>
            </w:r>
          </w:p>
        </w:tc>
        <w:tc>
          <w:tcPr>
            <w:tcW w:w="127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9A84C8"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主持人</w:t>
            </w:r>
          </w:p>
          <w:p w14:paraId="4C0A8C5E"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付景涛</w:t>
            </w:r>
          </w:p>
          <w:p w14:paraId="490CA74E"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 w:cstheme="minorBidi"/>
                <w:w w:val="80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w w:val="80"/>
                <w:sz w:val="22"/>
                <w:szCs w:val="24"/>
              </w:rPr>
              <w:t>海南大学</w:t>
            </w:r>
            <w:r>
              <w:rPr>
                <w:rFonts w:hint="eastAsia" w:ascii="Times New Roman" w:hAnsi="Times New Roman" w:eastAsiaTheme="minorEastAsia" w:cstheme="minorBidi"/>
                <w:w w:val="80"/>
                <w:sz w:val="22"/>
                <w:szCs w:val="24"/>
                <w:lang w:val="en-US" w:eastAsia="zh-CN"/>
              </w:rPr>
              <w:t>国际商学院</w:t>
            </w:r>
            <w:r>
              <w:rPr>
                <w:rFonts w:hint="eastAsia" w:ascii="Times New Roman" w:hAnsi="Times New Roman" w:eastAsiaTheme="minorEastAsia" w:cstheme="minorBidi"/>
                <w:w w:val="80"/>
                <w:sz w:val="22"/>
                <w:szCs w:val="24"/>
              </w:rPr>
              <w:t>副院长</w:t>
            </w:r>
          </w:p>
        </w:tc>
      </w:tr>
      <w:tr w14:paraId="17A35C8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6" w:hRule="atLeast"/>
          <w:jc w:val="center"/>
        </w:trPr>
        <w:tc>
          <w:tcPr>
            <w:tcW w:w="836" w:type="dxa"/>
            <w:vMerge w:val="continue"/>
          </w:tcPr>
          <w:p w14:paraId="6107844A">
            <w:pPr>
              <w:pStyle w:val="5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436" w:type="dxa"/>
            <w:vMerge w:val="continu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6AE47E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CBF45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致辞</w:t>
            </w:r>
          </w:p>
        </w:tc>
        <w:tc>
          <w:tcPr>
            <w:tcW w:w="482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D27988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海南大学 领导</w:t>
            </w:r>
          </w:p>
        </w:tc>
        <w:tc>
          <w:tcPr>
            <w:tcW w:w="1275" w:type="dxa"/>
            <w:vMerge w:val="continu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8D2A79">
            <w:pPr>
              <w:pStyle w:val="5"/>
              <w:spacing w:line="320" w:lineRule="exact"/>
              <w:ind w:firstLine="440"/>
              <w:jc w:val="center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</w:tr>
      <w:tr w14:paraId="7A24DCD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" w:hRule="atLeast"/>
          <w:jc w:val="center"/>
        </w:trPr>
        <w:tc>
          <w:tcPr>
            <w:tcW w:w="836" w:type="dxa"/>
            <w:vMerge w:val="continue"/>
          </w:tcPr>
          <w:p w14:paraId="712117C1">
            <w:pPr>
              <w:pStyle w:val="5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994538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08:45-09:30</w:t>
            </w:r>
          </w:p>
        </w:tc>
        <w:tc>
          <w:tcPr>
            <w:tcW w:w="4182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143CC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《公司治理新兴学科形成与</w:t>
            </w: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新公司法下的</w:t>
            </w: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课程教学》</w:t>
            </w:r>
          </w:p>
        </w:tc>
        <w:tc>
          <w:tcPr>
            <w:tcW w:w="191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92A367"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李维安</w:t>
            </w:r>
          </w:p>
          <w:p w14:paraId="4F938C65"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南开大学</w:t>
            </w:r>
          </w:p>
        </w:tc>
        <w:tc>
          <w:tcPr>
            <w:tcW w:w="1275" w:type="dxa"/>
            <w:vMerge w:val="continu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7DE0C5">
            <w:pPr>
              <w:pStyle w:val="5"/>
              <w:spacing w:line="320" w:lineRule="exact"/>
              <w:ind w:firstLine="440"/>
              <w:jc w:val="center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</w:tr>
      <w:tr w14:paraId="1D8B547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" w:hRule="atLeast"/>
          <w:jc w:val="center"/>
        </w:trPr>
        <w:tc>
          <w:tcPr>
            <w:tcW w:w="836" w:type="dxa"/>
            <w:vMerge w:val="continue"/>
          </w:tcPr>
          <w:p w14:paraId="733977A0">
            <w:pPr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2CA2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09:30-09:50</w:t>
            </w:r>
          </w:p>
        </w:tc>
        <w:tc>
          <w:tcPr>
            <w:tcW w:w="7371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503844">
            <w:pPr>
              <w:pStyle w:val="5"/>
              <w:spacing w:line="320" w:lineRule="exact"/>
              <w:ind w:firstLine="440"/>
              <w:jc w:val="center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合影</w:t>
            </w:r>
          </w:p>
        </w:tc>
      </w:tr>
      <w:tr w14:paraId="1F68DA3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26" w:hRule="atLeast"/>
          <w:jc w:val="center"/>
        </w:trPr>
        <w:tc>
          <w:tcPr>
            <w:tcW w:w="836" w:type="dxa"/>
            <w:vMerge w:val="continue"/>
          </w:tcPr>
          <w:p w14:paraId="0533D87C">
            <w:pPr>
              <w:pStyle w:val="5"/>
              <w:ind w:firstLine="0" w:firstLineChars="0"/>
              <w:rPr>
                <w:rFonts w:ascii="Times New Roman" w:hAnsi="Times New Roman" w:eastAsia="黑体" w:cstheme="minorBidi"/>
                <w:sz w:val="22"/>
                <w:szCs w:val="24"/>
              </w:rPr>
            </w:pPr>
          </w:p>
        </w:tc>
        <w:tc>
          <w:tcPr>
            <w:tcW w:w="8807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04C791">
            <w:pPr>
              <w:pStyle w:val="5"/>
              <w:spacing w:line="320" w:lineRule="exact"/>
              <w:ind w:firstLine="442"/>
              <w:jc w:val="center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="黑体" w:cstheme="minorBidi"/>
                <w:b/>
                <w:sz w:val="22"/>
                <w:szCs w:val="24"/>
              </w:rPr>
              <w:t>公司治理课程重难点分析和示范性讲授</w:t>
            </w:r>
          </w:p>
        </w:tc>
      </w:tr>
      <w:tr w14:paraId="5F2B49B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" w:hRule="atLeast"/>
          <w:jc w:val="center"/>
        </w:trPr>
        <w:tc>
          <w:tcPr>
            <w:tcW w:w="836" w:type="dxa"/>
            <w:vMerge w:val="continue"/>
          </w:tcPr>
          <w:p w14:paraId="148785CF">
            <w:pPr>
              <w:pStyle w:val="5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252147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09:50-10:20</w:t>
            </w:r>
          </w:p>
        </w:tc>
        <w:tc>
          <w:tcPr>
            <w:tcW w:w="368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7A7AC8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公司治理学的定位与内容</w:t>
            </w:r>
          </w:p>
        </w:tc>
        <w:tc>
          <w:tcPr>
            <w:tcW w:w="368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7ED12C">
            <w:pPr>
              <w:spacing w:line="320" w:lineRule="exact"/>
              <w:jc w:val="lef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 xml:space="preserve">薛有志 </w:t>
            </w:r>
            <w:r>
              <w:rPr>
                <w:rFonts w:hint="eastAsia" w:ascii="Times New Roman" w:hAnsi="Times New Roman" w:eastAsiaTheme="minorEastAsia" w:cstheme="minorBidi"/>
                <w:w w:val="80"/>
                <w:sz w:val="22"/>
                <w:szCs w:val="24"/>
              </w:rPr>
              <w:t>南开大学中国公司治理研究院</w:t>
            </w:r>
          </w:p>
        </w:tc>
      </w:tr>
      <w:tr w14:paraId="636DC2F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" w:hRule="atLeast"/>
          <w:jc w:val="center"/>
        </w:trPr>
        <w:tc>
          <w:tcPr>
            <w:tcW w:w="836" w:type="dxa"/>
            <w:vMerge w:val="continue"/>
          </w:tcPr>
          <w:p w14:paraId="1AB6FACC">
            <w:pPr>
              <w:pStyle w:val="5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C0225F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10</w:t>
            </w: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:</w:t>
            </w: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20-10:50</w:t>
            </w:r>
          </w:p>
        </w:tc>
        <w:tc>
          <w:tcPr>
            <w:tcW w:w="368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3948A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公司治理框架与机制设计</w:t>
            </w:r>
          </w:p>
        </w:tc>
        <w:tc>
          <w:tcPr>
            <w:tcW w:w="368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EFBE8C">
            <w:pPr>
              <w:spacing w:line="320" w:lineRule="exact"/>
              <w:jc w:val="lef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 xml:space="preserve">李建标 </w:t>
            </w:r>
            <w:r>
              <w:rPr>
                <w:rFonts w:hint="eastAsia" w:ascii="Times New Roman" w:hAnsi="Times New Roman" w:eastAsiaTheme="minorEastAsia" w:cstheme="minorBidi"/>
                <w:w w:val="80"/>
                <w:sz w:val="22"/>
                <w:szCs w:val="24"/>
              </w:rPr>
              <w:t>山东大学经济学院</w:t>
            </w:r>
          </w:p>
        </w:tc>
      </w:tr>
      <w:tr w14:paraId="7D8BE2C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" w:hRule="atLeast"/>
          <w:jc w:val="center"/>
        </w:trPr>
        <w:tc>
          <w:tcPr>
            <w:tcW w:w="836" w:type="dxa"/>
            <w:vMerge w:val="continue"/>
          </w:tcPr>
          <w:p w14:paraId="04DC9FB3">
            <w:pPr>
              <w:pStyle w:val="5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E74B14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10:50-11:20</w:t>
            </w:r>
          </w:p>
        </w:tc>
        <w:tc>
          <w:tcPr>
            <w:tcW w:w="368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808D2">
            <w:pPr>
              <w:spacing w:line="320" w:lineRule="exact"/>
              <w:rPr>
                <w:rFonts w:ascii="Times New Roman" w:hAnsi="Times New Roman" w:eastAsiaTheme="minorEastAsia" w:cstheme="minorBidi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Bidi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公司治理与领导力</w:t>
            </w:r>
          </w:p>
        </w:tc>
        <w:tc>
          <w:tcPr>
            <w:tcW w:w="368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B40762">
            <w:pPr>
              <w:spacing w:line="320" w:lineRule="exact"/>
              <w:jc w:val="left"/>
              <w:rPr>
                <w:rFonts w:ascii="Times New Roman" w:hAnsi="Times New Roman" w:eastAsiaTheme="minorEastAsia" w:cstheme="minorBidi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Bidi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唐宁玉 </w:t>
            </w:r>
            <w:r>
              <w:rPr>
                <w:rFonts w:hint="eastAsia" w:ascii="Times New Roman" w:hAnsi="Times New Roman" w:eastAsiaTheme="minorEastAsia" w:cstheme="minorBidi"/>
                <w:color w:val="000000" w:themeColor="text1"/>
                <w:w w:val="8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海南大学</w:t>
            </w:r>
            <w:r>
              <w:rPr>
                <w:rFonts w:hint="eastAsia" w:ascii="Times New Roman" w:hAnsi="Times New Roman" w:eastAsiaTheme="minorEastAsia" w:cstheme="minorBidi"/>
                <w:color w:val="000000" w:themeColor="text1"/>
                <w:w w:val="80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国际商学院</w:t>
            </w:r>
            <w:r>
              <w:rPr>
                <w:rFonts w:hint="eastAsia" w:ascii="Times New Roman" w:hAnsi="Times New Roman" w:eastAsiaTheme="minorEastAsia" w:cstheme="minorBidi"/>
                <w:color w:val="000000" w:themeColor="text1"/>
                <w:w w:val="8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</w:tr>
      <w:tr w14:paraId="3101587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" w:hRule="atLeast"/>
          <w:jc w:val="center"/>
        </w:trPr>
        <w:tc>
          <w:tcPr>
            <w:tcW w:w="836" w:type="dxa"/>
            <w:vMerge w:val="continue"/>
          </w:tcPr>
          <w:p w14:paraId="7A873A76">
            <w:pPr>
              <w:pStyle w:val="5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AC92A">
            <w:pPr>
              <w:pStyle w:val="5"/>
              <w:spacing w:line="320" w:lineRule="exact"/>
              <w:ind w:firstLine="0" w:firstLineChars="0"/>
              <w:jc w:val="lef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11:20-11:50</w:t>
            </w:r>
          </w:p>
        </w:tc>
        <w:tc>
          <w:tcPr>
            <w:tcW w:w="368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41351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股东权益</w:t>
            </w:r>
          </w:p>
        </w:tc>
        <w:tc>
          <w:tcPr>
            <w:tcW w:w="368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9750BD">
            <w:pPr>
              <w:spacing w:line="320" w:lineRule="exact"/>
              <w:jc w:val="lef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 xml:space="preserve">姜 </w:t>
            </w: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 xml:space="preserve"> </w:t>
            </w: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 xml:space="preserve">涛 </w:t>
            </w:r>
            <w:r>
              <w:rPr>
                <w:rFonts w:hint="eastAsia" w:ascii="Times New Roman" w:hAnsi="Times New Roman" w:eastAsiaTheme="minorEastAsia" w:cstheme="minorBidi"/>
                <w:w w:val="80"/>
                <w:sz w:val="22"/>
                <w:szCs w:val="24"/>
              </w:rPr>
              <w:t>内蒙古大学经济管理学院</w:t>
            </w:r>
          </w:p>
        </w:tc>
      </w:tr>
      <w:tr w14:paraId="6E2845B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2" w:hRule="atLeast"/>
          <w:jc w:val="center"/>
        </w:trPr>
        <w:tc>
          <w:tcPr>
            <w:tcW w:w="836" w:type="dxa"/>
            <w:vMerge w:val="continue"/>
          </w:tcPr>
          <w:p w14:paraId="1BAAFBF0">
            <w:pPr>
              <w:pStyle w:val="5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8807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8FD698"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 w:cstheme="minorBidi"/>
                <w:b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b/>
                <w:sz w:val="22"/>
                <w:szCs w:val="24"/>
              </w:rPr>
              <w:t>中午休息</w:t>
            </w:r>
          </w:p>
        </w:tc>
      </w:tr>
      <w:tr w14:paraId="2C634AA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2" w:hRule="atLeast"/>
          <w:jc w:val="center"/>
        </w:trPr>
        <w:tc>
          <w:tcPr>
            <w:tcW w:w="836" w:type="dxa"/>
            <w:vMerge w:val="continue"/>
          </w:tcPr>
          <w:p w14:paraId="1A07FFD6">
            <w:pPr>
              <w:pStyle w:val="5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EE739B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14:00-14:30</w:t>
            </w:r>
          </w:p>
        </w:tc>
        <w:tc>
          <w:tcPr>
            <w:tcW w:w="368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D5EA5C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独立董事</w:t>
            </w:r>
          </w:p>
        </w:tc>
        <w:tc>
          <w:tcPr>
            <w:tcW w:w="368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65CC82">
            <w:pPr>
              <w:pStyle w:val="5"/>
              <w:spacing w:line="320" w:lineRule="exact"/>
              <w:ind w:firstLine="0" w:firstLineChars="0"/>
              <w:jc w:val="lef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 xml:space="preserve">郝 </w:t>
            </w: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 xml:space="preserve"> </w:t>
            </w: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 xml:space="preserve">臣 </w:t>
            </w:r>
            <w:r>
              <w:rPr>
                <w:rFonts w:hint="eastAsia" w:ascii="Times New Roman" w:hAnsi="Times New Roman" w:eastAsiaTheme="minorEastAsia" w:cstheme="minorBidi"/>
                <w:w w:val="80"/>
                <w:sz w:val="22"/>
                <w:szCs w:val="24"/>
              </w:rPr>
              <w:t>南开大学中国公司治理研究院</w:t>
            </w:r>
          </w:p>
        </w:tc>
      </w:tr>
      <w:tr w14:paraId="72A6D3A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" w:hRule="atLeast"/>
          <w:jc w:val="center"/>
        </w:trPr>
        <w:tc>
          <w:tcPr>
            <w:tcW w:w="836" w:type="dxa"/>
            <w:vMerge w:val="continue"/>
          </w:tcPr>
          <w:p w14:paraId="7832CD30">
            <w:pPr>
              <w:pStyle w:val="5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6AE50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14:30-14:50</w:t>
            </w:r>
          </w:p>
        </w:tc>
        <w:tc>
          <w:tcPr>
            <w:tcW w:w="368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8A00EA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高管激励</w:t>
            </w:r>
          </w:p>
        </w:tc>
        <w:tc>
          <w:tcPr>
            <w:tcW w:w="368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160ABE">
            <w:pPr>
              <w:pStyle w:val="5"/>
              <w:spacing w:line="320" w:lineRule="exact"/>
              <w:ind w:firstLine="0" w:firstLineChars="0"/>
              <w:jc w:val="lef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 xml:space="preserve">张耀伟 </w:t>
            </w:r>
            <w:r>
              <w:rPr>
                <w:rFonts w:hint="eastAsia" w:ascii="Times New Roman" w:hAnsi="Times New Roman" w:eastAsiaTheme="minorEastAsia" w:cstheme="minorBidi"/>
                <w:w w:val="80"/>
                <w:sz w:val="22"/>
                <w:szCs w:val="24"/>
              </w:rPr>
              <w:t>南开大学中国公司治理研究院</w:t>
            </w:r>
          </w:p>
        </w:tc>
      </w:tr>
      <w:tr w14:paraId="61A0B4A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" w:hRule="atLeast"/>
          <w:jc w:val="center"/>
        </w:trPr>
        <w:tc>
          <w:tcPr>
            <w:tcW w:w="836" w:type="dxa"/>
            <w:vMerge w:val="continue"/>
          </w:tcPr>
          <w:p w14:paraId="05132D41">
            <w:pPr>
              <w:pStyle w:val="5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BBB9E7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14:50-15:20</w:t>
            </w:r>
          </w:p>
        </w:tc>
        <w:tc>
          <w:tcPr>
            <w:tcW w:w="368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D7C1F5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董事会与监事会</w:t>
            </w:r>
          </w:p>
        </w:tc>
        <w:tc>
          <w:tcPr>
            <w:tcW w:w="368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4B7A53">
            <w:pPr>
              <w:pStyle w:val="5"/>
              <w:spacing w:line="320" w:lineRule="exact"/>
              <w:ind w:firstLine="0" w:firstLineChars="0"/>
              <w:jc w:val="lef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 xml:space="preserve">李元祯 </w:t>
            </w:r>
            <w:r>
              <w:rPr>
                <w:rFonts w:hint="eastAsia" w:ascii="Times New Roman" w:hAnsi="Times New Roman" w:eastAsiaTheme="minorEastAsia" w:cstheme="minorBidi"/>
                <w:w w:val="80"/>
                <w:sz w:val="22"/>
                <w:szCs w:val="24"/>
              </w:rPr>
              <w:t>浙江工商大学工商管理学院</w:t>
            </w:r>
          </w:p>
        </w:tc>
      </w:tr>
      <w:tr w14:paraId="5A7FF70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" w:hRule="atLeast"/>
          <w:jc w:val="center"/>
        </w:trPr>
        <w:tc>
          <w:tcPr>
            <w:tcW w:w="836" w:type="dxa"/>
            <w:vMerge w:val="continue"/>
          </w:tcPr>
          <w:p w14:paraId="6D3EE665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19A355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15:20-15:50</w:t>
            </w:r>
          </w:p>
        </w:tc>
        <w:tc>
          <w:tcPr>
            <w:tcW w:w="368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9BCA6B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机构投资者治理</w:t>
            </w:r>
          </w:p>
        </w:tc>
        <w:tc>
          <w:tcPr>
            <w:tcW w:w="368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37B74E">
            <w:pPr>
              <w:spacing w:line="320" w:lineRule="exact"/>
              <w:jc w:val="lef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 xml:space="preserve">牛建波 </w:t>
            </w:r>
            <w:r>
              <w:rPr>
                <w:rFonts w:hint="eastAsia" w:ascii="Times New Roman" w:hAnsi="Times New Roman" w:eastAsiaTheme="minorEastAsia" w:cstheme="minorBidi"/>
                <w:w w:val="80"/>
                <w:sz w:val="22"/>
                <w:szCs w:val="24"/>
              </w:rPr>
              <w:t>南开大学中国公司治理研究院</w:t>
            </w:r>
          </w:p>
        </w:tc>
      </w:tr>
      <w:tr w14:paraId="27AF6F6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" w:hRule="atLeast"/>
          <w:jc w:val="center"/>
        </w:trPr>
        <w:tc>
          <w:tcPr>
            <w:tcW w:w="836" w:type="dxa"/>
            <w:vMerge w:val="continue"/>
          </w:tcPr>
          <w:p w14:paraId="2C00A429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67523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15:50-16:20</w:t>
            </w:r>
          </w:p>
        </w:tc>
        <w:tc>
          <w:tcPr>
            <w:tcW w:w="368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E89B0E">
            <w:pPr>
              <w:pStyle w:val="5"/>
              <w:spacing w:line="320" w:lineRule="exact"/>
              <w:ind w:firstLine="0" w:firstLineChars="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公司控制市场</w:t>
            </w:r>
          </w:p>
        </w:tc>
        <w:tc>
          <w:tcPr>
            <w:tcW w:w="368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45392F">
            <w:pPr>
              <w:spacing w:line="320" w:lineRule="exact"/>
              <w:jc w:val="lef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 xml:space="preserve">严若森 </w:t>
            </w:r>
            <w:r>
              <w:rPr>
                <w:rFonts w:hint="eastAsia" w:ascii="Times New Roman" w:hAnsi="Times New Roman" w:eastAsiaTheme="minorEastAsia" w:cstheme="minorBidi"/>
                <w:w w:val="80"/>
                <w:sz w:val="22"/>
                <w:szCs w:val="24"/>
              </w:rPr>
              <w:t>武汉大学经济与管理学院</w:t>
            </w:r>
          </w:p>
        </w:tc>
      </w:tr>
      <w:tr w14:paraId="4578F9A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" w:hRule="atLeast"/>
          <w:jc w:val="center"/>
        </w:trPr>
        <w:tc>
          <w:tcPr>
            <w:tcW w:w="836" w:type="dxa"/>
            <w:vMerge w:val="continue"/>
          </w:tcPr>
          <w:p w14:paraId="3A1F51C9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8807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09511A">
            <w:pPr>
              <w:spacing w:line="320" w:lineRule="exact"/>
              <w:jc w:val="center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="黑体" w:cstheme="minorBidi"/>
                <w:b/>
                <w:sz w:val="22"/>
                <w:szCs w:val="24"/>
              </w:rPr>
              <w:t>与会代表分组交流和研讨</w:t>
            </w:r>
          </w:p>
        </w:tc>
      </w:tr>
      <w:tr w14:paraId="13C542F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" w:hRule="atLeast"/>
          <w:jc w:val="center"/>
        </w:trPr>
        <w:tc>
          <w:tcPr>
            <w:tcW w:w="836" w:type="dxa"/>
            <w:vMerge w:val="continue"/>
          </w:tcPr>
          <w:p w14:paraId="4D0D959D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31991B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16:20-18:00</w:t>
            </w:r>
          </w:p>
        </w:tc>
        <w:tc>
          <w:tcPr>
            <w:tcW w:w="7371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A4E3D6">
            <w:pPr>
              <w:spacing w:line="320" w:lineRule="exact"/>
              <w:jc w:val="center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参会教师分享公司治理课程教学经验和心得，在教学内容的选择和编排、教学手段的优化和教学工具的完善等方面进行研讨。</w:t>
            </w:r>
          </w:p>
        </w:tc>
      </w:tr>
      <w:tr w14:paraId="7575AB0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" w:hRule="atLeast"/>
          <w:jc w:val="center"/>
        </w:trPr>
        <w:tc>
          <w:tcPr>
            <w:tcW w:w="836" w:type="dxa"/>
            <w:vMerge w:val="restart"/>
          </w:tcPr>
          <w:p w14:paraId="00EACD82">
            <w:pPr>
              <w:pStyle w:val="5"/>
              <w:spacing w:line="320" w:lineRule="exact"/>
              <w:ind w:firstLine="220" w:firstLineChars="10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  <w:p w14:paraId="3E5858FB">
            <w:pPr>
              <w:pStyle w:val="5"/>
              <w:spacing w:line="320" w:lineRule="exact"/>
              <w:ind w:firstLine="220" w:firstLineChars="100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  <w:p w14:paraId="321DA552">
            <w:pPr>
              <w:pStyle w:val="5"/>
              <w:spacing w:line="320" w:lineRule="exact"/>
              <w:ind w:firstLine="221" w:firstLineChars="100"/>
              <w:rPr>
                <w:rFonts w:ascii="Times New Roman" w:hAnsi="Times New Roman" w:eastAsiaTheme="minorEastAsia" w:cstheme="minorBidi"/>
                <w:b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b/>
                <w:sz w:val="22"/>
                <w:szCs w:val="24"/>
              </w:rPr>
              <w:t>11</w:t>
            </w:r>
          </w:p>
          <w:p w14:paraId="365C06FE">
            <w:pPr>
              <w:pStyle w:val="5"/>
              <w:spacing w:line="320" w:lineRule="exact"/>
              <w:ind w:firstLine="221" w:firstLineChars="100"/>
              <w:rPr>
                <w:rFonts w:ascii="Times New Roman" w:hAnsi="Times New Roman" w:eastAsiaTheme="minorEastAsia" w:cstheme="minorBidi"/>
                <w:b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b/>
                <w:sz w:val="22"/>
                <w:szCs w:val="24"/>
              </w:rPr>
              <w:t>月</w:t>
            </w:r>
          </w:p>
          <w:p w14:paraId="03850DB4">
            <w:pPr>
              <w:pStyle w:val="5"/>
              <w:spacing w:line="320" w:lineRule="exact"/>
              <w:ind w:firstLine="221" w:firstLineChars="100"/>
              <w:rPr>
                <w:rFonts w:ascii="Times New Roman" w:hAnsi="Times New Roman" w:eastAsiaTheme="minorEastAsia" w:cstheme="minorBidi"/>
                <w:b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b/>
                <w:sz w:val="22"/>
                <w:szCs w:val="24"/>
              </w:rPr>
              <w:t>10</w:t>
            </w:r>
          </w:p>
          <w:p w14:paraId="148DB2A0">
            <w:pPr>
              <w:spacing w:line="320" w:lineRule="exact"/>
              <w:jc w:val="center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b/>
                <w:sz w:val="22"/>
                <w:szCs w:val="24"/>
              </w:rPr>
              <w:t>日</w:t>
            </w:r>
          </w:p>
        </w:tc>
        <w:tc>
          <w:tcPr>
            <w:tcW w:w="8807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2D0DC2"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b/>
                <w:sz w:val="22"/>
                <w:szCs w:val="24"/>
              </w:rPr>
              <w:t>公司治理课程重难点分析和示范性讲授</w:t>
            </w:r>
          </w:p>
        </w:tc>
      </w:tr>
      <w:tr w14:paraId="275C090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" w:hRule="atLeast"/>
          <w:jc w:val="center"/>
        </w:trPr>
        <w:tc>
          <w:tcPr>
            <w:tcW w:w="836" w:type="dxa"/>
            <w:vMerge w:val="continue"/>
          </w:tcPr>
          <w:p w14:paraId="06D22355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A228C7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08:30-09:00</w:t>
            </w:r>
          </w:p>
        </w:tc>
        <w:tc>
          <w:tcPr>
            <w:tcW w:w="368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33D46">
            <w:pPr>
              <w:pStyle w:val="5"/>
              <w:spacing w:line="320" w:lineRule="exact"/>
              <w:ind w:firstLine="0" w:firstLineChars="0"/>
              <w:jc w:val="lef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银行治理</w:t>
            </w:r>
          </w:p>
        </w:tc>
        <w:tc>
          <w:tcPr>
            <w:tcW w:w="3689" w:type="dxa"/>
            <w:gridSpan w:val="3"/>
            <w:vAlign w:val="center"/>
          </w:tcPr>
          <w:p w14:paraId="58C20C3B">
            <w:pPr>
              <w:pStyle w:val="5"/>
              <w:spacing w:line="320" w:lineRule="exact"/>
              <w:ind w:firstLine="0" w:firstLineChars="0"/>
              <w:jc w:val="lef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 xml:space="preserve">曹廷求 </w:t>
            </w:r>
            <w:r>
              <w:rPr>
                <w:rFonts w:hint="eastAsia" w:ascii="Times New Roman" w:hAnsi="Times New Roman" w:eastAsiaTheme="minorEastAsia" w:cstheme="minorBidi"/>
                <w:w w:val="80"/>
                <w:sz w:val="22"/>
                <w:szCs w:val="24"/>
              </w:rPr>
              <w:t>山东大学经济学院</w:t>
            </w:r>
          </w:p>
        </w:tc>
      </w:tr>
      <w:tr w14:paraId="2C999D1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" w:hRule="atLeast"/>
          <w:jc w:val="center"/>
        </w:trPr>
        <w:tc>
          <w:tcPr>
            <w:tcW w:w="836" w:type="dxa"/>
            <w:vMerge w:val="continue"/>
          </w:tcPr>
          <w:p w14:paraId="73AFFA49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21B7A2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09:00-09:30</w:t>
            </w:r>
          </w:p>
        </w:tc>
        <w:tc>
          <w:tcPr>
            <w:tcW w:w="368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30CB6">
            <w:pPr>
              <w:pStyle w:val="5"/>
              <w:spacing w:line="320" w:lineRule="exact"/>
              <w:ind w:firstLine="0" w:firstLineChars="0"/>
              <w:jc w:val="lef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跨国公司治理</w:t>
            </w:r>
          </w:p>
        </w:tc>
        <w:tc>
          <w:tcPr>
            <w:tcW w:w="3689" w:type="dxa"/>
            <w:gridSpan w:val="3"/>
            <w:vAlign w:val="center"/>
          </w:tcPr>
          <w:p w14:paraId="0A6DAD2F">
            <w:pPr>
              <w:pStyle w:val="5"/>
              <w:spacing w:line="320" w:lineRule="exact"/>
              <w:ind w:firstLine="0" w:firstLineChars="0"/>
              <w:jc w:val="lef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 xml:space="preserve">周 </w:t>
            </w: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 xml:space="preserve"> </w:t>
            </w: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 xml:space="preserve">建 </w:t>
            </w:r>
            <w:r>
              <w:rPr>
                <w:rFonts w:hint="eastAsia" w:ascii="Times New Roman" w:hAnsi="Times New Roman" w:eastAsiaTheme="minorEastAsia" w:cstheme="minorBidi"/>
                <w:w w:val="80"/>
                <w:sz w:val="22"/>
                <w:szCs w:val="24"/>
              </w:rPr>
              <w:t>南开大学商学院</w:t>
            </w:r>
          </w:p>
        </w:tc>
      </w:tr>
      <w:tr w14:paraId="273DAD9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" w:hRule="atLeast"/>
          <w:jc w:val="center"/>
        </w:trPr>
        <w:tc>
          <w:tcPr>
            <w:tcW w:w="836" w:type="dxa"/>
            <w:vMerge w:val="continue"/>
          </w:tcPr>
          <w:p w14:paraId="2F43E55C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C2C43A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09:30-10:00</w:t>
            </w:r>
          </w:p>
        </w:tc>
        <w:tc>
          <w:tcPr>
            <w:tcW w:w="368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46786">
            <w:pPr>
              <w:pStyle w:val="5"/>
              <w:spacing w:line="320" w:lineRule="exact"/>
              <w:ind w:firstLine="0" w:firstLineChars="0"/>
              <w:jc w:val="lef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网络治理</w:t>
            </w:r>
          </w:p>
        </w:tc>
        <w:tc>
          <w:tcPr>
            <w:tcW w:w="3689" w:type="dxa"/>
            <w:gridSpan w:val="3"/>
            <w:vAlign w:val="center"/>
          </w:tcPr>
          <w:p w14:paraId="6DA327E0">
            <w:pPr>
              <w:pStyle w:val="5"/>
              <w:spacing w:line="320" w:lineRule="exact"/>
              <w:ind w:firstLine="0" w:firstLineChars="0"/>
              <w:jc w:val="lef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 xml:space="preserve">彭正银 </w:t>
            </w:r>
            <w:r>
              <w:rPr>
                <w:rFonts w:hint="eastAsia" w:ascii="Times New Roman" w:hAnsi="Times New Roman" w:eastAsiaTheme="minorEastAsia" w:cstheme="minorBidi"/>
                <w:w w:val="80"/>
                <w:sz w:val="22"/>
                <w:szCs w:val="24"/>
              </w:rPr>
              <w:t>天津财经大学商学院</w:t>
            </w:r>
          </w:p>
        </w:tc>
      </w:tr>
      <w:tr w14:paraId="113C6FA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" w:hRule="atLeast"/>
          <w:jc w:val="center"/>
        </w:trPr>
        <w:tc>
          <w:tcPr>
            <w:tcW w:w="836" w:type="dxa"/>
            <w:vMerge w:val="continue"/>
          </w:tcPr>
          <w:p w14:paraId="3F54CC1A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26D6B7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10:00-10:30</w:t>
            </w:r>
          </w:p>
        </w:tc>
        <w:tc>
          <w:tcPr>
            <w:tcW w:w="368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D5649C">
            <w:pPr>
              <w:pStyle w:val="5"/>
              <w:spacing w:line="320" w:lineRule="exact"/>
              <w:ind w:firstLine="0" w:firstLineChars="0"/>
              <w:jc w:val="lef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集团治理</w:t>
            </w:r>
          </w:p>
        </w:tc>
        <w:tc>
          <w:tcPr>
            <w:tcW w:w="3689" w:type="dxa"/>
            <w:gridSpan w:val="3"/>
            <w:vAlign w:val="center"/>
          </w:tcPr>
          <w:p w14:paraId="70EB62DB">
            <w:pPr>
              <w:pStyle w:val="5"/>
              <w:spacing w:line="320" w:lineRule="exact"/>
              <w:ind w:firstLine="0" w:firstLineChars="0"/>
              <w:jc w:val="lef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 xml:space="preserve">武立东 </w:t>
            </w:r>
            <w:r>
              <w:rPr>
                <w:rFonts w:hint="eastAsia" w:ascii="Times New Roman" w:hAnsi="Times New Roman" w:eastAsiaTheme="minorEastAsia" w:cstheme="minorBidi"/>
                <w:w w:val="80"/>
                <w:sz w:val="22"/>
                <w:szCs w:val="24"/>
              </w:rPr>
              <w:t>南开大学中国公司治理研究院</w:t>
            </w:r>
          </w:p>
        </w:tc>
      </w:tr>
      <w:tr w14:paraId="3B8A799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" w:hRule="atLeast"/>
          <w:jc w:val="center"/>
        </w:trPr>
        <w:tc>
          <w:tcPr>
            <w:tcW w:w="836" w:type="dxa"/>
            <w:vMerge w:val="continue"/>
          </w:tcPr>
          <w:p w14:paraId="2E5F5B0A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34494E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10:30-11:00</w:t>
            </w:r>
          </w:p>
        </w:tc>
        <w:tc>
          <w:tcPr>
            <w:tcW w:w="368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A6A05F">
            <w:pPr>
              <w:pStyle w:val="5"/>
              <w:spacing w:line="320" w:lineRule="exact"/>
              <w:ind w:firstLine="0" w:firstLineChars="0"/>
              <w:jc w:val="lef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公司治理原则与评价</w:t>
            </w:r>
          </w:p>
        </w:tc>
        <w:tc>
          <w:tcPr>
            <w:tcW w:w="3689" w:type="dxa"/>
            <w:gridSpan w:val="3"/>
            <w:vAlign w:val="center"/>
          </w:tcPr>
          <w:p w14:paraId="7FF6D65C">
            <w:pPr>
              <w:pStyle w:val="5"/>
              <w:spacing w:line="320" w:lineRule="exact"/>
              <w:ind w:firstLine="0" w:firstLineChars="0"/>
              <w:jc w:val="lef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 xml:space="preserve">谢永珍 </w:t>
            </w:r>
            <w:r>
              <w:rPr>
                <w:rFonts w:hint="eastAsia" w:ascii="Times New Roman" w:hAnsi="Times New Roman" w:eastAsiaTheme="minorEastAsia" w:cstheme="minorBidi"/>
                <w:w w:val="80"/>
                <w:sz w:val="22"/>
                <w:szCs w:val="24"/>
              </w:rPr>
              <w:t>山东大学管理学院</w:t>
            </w:r>
          </w:p>
        </w:tc>
      </w:tr>
      <w:tr w14:paraId="244224A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" w:hRule="atLeast"/>
          <w:jc w:val="center"/>
        </w:trPr>
        <w:tc>
          <w:tcPr>
            <w:tcW w:w="836" w:type="dxa"/>
            <w:vMerge w:val="continue"/>
          </w:tcPr>
          <w:p w14:paraId="4A684EFB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8807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811652"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b/>
                <w:sz w:val="22"/>
                <w:szCs w:val="24"/>
              </w:rPr>
              <w:t>与会代表分组交流和研讨</w:t>
            </w:r>
          </w:p>
        </w:tc>
      </w:tr>
      <w:tr w14:paraId="0BAFC76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" w:hRule="atLeast"/>
          <w:jc w:val="center"/>
        </w:trPr>
        <w:tc>
          <w:tcPr>
            <w:tcW w:w="836" w:type="dxa"/>
            <w:vMerge w:val="continue"/>
          </w:tcPr>
          <w:p w14:paraId="1883E9FD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B45CEA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11:00-12:00</w:t>
            </w:r>
          </w:p>
        </w:tc>
        <w:tc>
          <w:tcPr>
            <w:tcW w:w="7371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9B30E5"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参会教师分享公司治理课程教学经验和心得，在教学内容的选择和编排、教学手段的优化和教学工具的完善等方面进行研讨。</w:t>
            </w:r>
          </w:p>
        </w:tc>
      </w:tr>
      <w:tr w14:paraId="5BE39F1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" w:hRule="atLeast"/>
          <w:jc w:val="center"/>
        </w:trPr>
        <w:tc>
          <w:tcPr>
            <w:tcW w:w="836" w:type="dxa"/>
            <w:vMerge w:val="continue"/>
          </w:tcPr>
          <w:p w14:paraId="71810717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</w:p>
        </w:tc>
        <w:tc>
          <w:tcPr>
            <w:tcW w:w="1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9ED4B">
            <w:pPr>
              <w:spacing w:line="320" w:lineRule="exact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 xml:space="preserve">12:00-12:30 </w:t>
            </w:r>
          </w:p>
        </w:tc>
        <w:tc>
          <w:tcPr>
            <w:tcW w:w="7371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5632B1"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 w:cstheme="minorBidi"/>
                <w:sz w:val="22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2"/>
                <w:szCs w:val="24"/>
              </w:rPr>
              <w:t>闭幕式暨</w:t>
            </w:r>
            <w:r>
              <w:rPr>
                <w:rFonts w:ascii="Times New Roman" w:hAnsi="Times New Roman" w:eastAsiaTheme="minorEastAsia" w:cstheme="minorBidi"/>
                <w:sz w:val="22"/>
                <w:szCs w:val="24"/>
              </w:rPr>
              <w:t>颁发证书</w:t>
            </w:r>
          </w:p>
        </w:tc>
      </w:tr>
    </w:tbl>
    <w:p w14:paraId="1E88A726">
      <w:bookmarkStart w:id="0" w:name="_GoBack"/>
      <w:bookmarkEnd w:id="0"/>
    </w:p>
    <w:sectPr>
      <w:pgSz w:w="11906" w:h="16838"/>
      <w:pgMar w:top="930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MjcwNWM3YjUwODU2YjEyMzc0YzI2OTg1ZGM5NzYifQ=="/>
  </w:docVars>
  <w:rsids>
    <w:rsidRoot w:val="045B4789"/>
    <w:rsid w:val="045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2024-08-29T04:07:00Z</dcterms:created>
  <dc:creator>HUAWEI</dc:creator>
  <cp:lastModifiedBy>HUAWEI</cp:lastModifiedBy>
  <dcterms:modified xsi:type="dcterms:W3CDTF">2024-08-29T04:09:30Z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FC960C7253B44203B824BB69855AA4F3_11</vt:lpwstr>
  </property>
</Properties>
</file>